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69ACD5D9" w:rsidR="00CA0E08" w:rsidRPr="00E22623" w:rsidRDefault="00CA0E08" w:rsidP="005A02EE">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081D8C" w:rsidRPr="00081D8C">
        <w:rPr>
          <w:rFonts w:ascii="Times New Roman" w:hAnsi="Times New Roman" w:cs="Times New Roman"/>
          <w:b/>
          <w:bCs/>
          <w:sz w:val="24"/>
          <w:szCs w:val="24"/>
        </w:rPr>
        <w:t>GYVŪNŲ AUGINTINIŲ KAPINIŲ TERITORIJOS PRIEŽIŪROS IR LAIDOJIMO REGISTRAVIMO PASLAUGOS</w:t>
      </w:r>
      <w:r w:rsidR="00081D8C" w:rsidRPr="00907A7D">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Default="00DB17FE" w:rsidP="00DB17FE">
      <w:pPr>
        <w:rPr>
          <w:rFonts w:ascii="Times New Roman" w:eastAsia="Arial" w:hAnsi="Times New Roman" w:cs="Times New Roman"/>
          <w:sz w:val="20"/>
          <w:szCs w:val="20"/>
          <w:lang w:eastAsia="lt-LT"/>
          <w14:ligatures w14:val="none"/>
        </w:rPr>
      </w:pP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5B3B08B"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72FACEBA" w14:textId="77777777" w:rsidR="00907A7D" w:rsidRDefault="00907A7D" w:rsidP="00E22623">
      <w:pPr>
        <w:ind w:firstLine="709"/>
        <w:contextualSpacing/>
        <w:jc w:val="both"/>
        <w:rPr>
          <w:rFonts w:ascii="Times New Roman" w:eastAsia="Calibri" w:hAnsi="Times New Roman" w:cs="Times New Roman"/>
          <w:bCs/>
          <w:iCs/>
          <w:sz w:val="24"/>
          <w:szCs w:val="24"/>
          <w:lang w:eastAsia="lt-LT"/>
          <w14:ligatures w14:val="none"/>
        </w:rPr>
      </w:pPr>
    </w:p>
    <w:p w14:paraId="5FB30E95" w14:textId="77777777" w:rsidR="00907A7D" w:rsidRDefault="00907A7D" w:rsidP="00E22623">
      <w:pPr>
        <w:ind w:firstLine="709"/>
        <w:contextualSpacing/>
        <w:jc w:val="both"/>
        <w:rPr>
          <w:rFonts w:ascii="Times New Roman" w:eastAsia="Calibri" w:hAnsi="Times New Roman" w:cs="Times New Roman"/>
          <w:bCs/>
          <w:iCs/>
          <w:sz w:val="24"/>
          <w:szCs w:val="24"/>
          <w:lang w:eastAsia="lt-LT"/>
          <w14:ligatures w14:val="none"/>
        </w:rPr>
      </w:pPr>
    </w:p>
    <w:p w14:paraId="2B3694AA" w14:textId="77777777" w:rsidR="00907A7D" w:rsidRPr="0098328E" w:rsidRDefault="00907A7D" w:rsidP="00E22623">
      <w:pPr>
        <w:ind w:firstLine="709"/>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Style w:val="TableGrid"/>
        <w:tblW w:w="9782" w:type="dxa"/>
        <w:tblInd w:w="0" w:type="dxa"/>
        <w:tblLayout w:type="fixed"/>
        <w:tblCellMar>
          <w:top w:w="62" w:type="dxa"/>
          <w:left w:w="55" w:type="dxa"/>
        </w:tblCellMar>
        <w:tblLook w:val="04A0" w:firstRow="1" w:lastRow="0" w:firstColumn="1" w:lastColumn="0" w:noHBand="0" w:noVBand="1"/>
      </w:tblPr>
      <w:tblGrid>
        <w:gridCol w:w="590"/>
        <w:gridCol w:w="3518"/>
        <w:gridCol w:w="1134"/>
        <w:gridCol w:w="1418"/>
        <w:gridCol w:w="1559"/>
        <w:gridCol w:w="1563"/>
      </w:tblGrid>
      <w:tr w:rsidR="00FE29B4" w:rsidRPr="00FE29B4" w14:paraId="4DD8C9D2" w14:textId="77777777" w:rsidTr="00801BCA">
        <w:trPr>
          <w:trHeight w:val="1426"/>
        </w:trPr>
        <w:tc>
          <w:tcPr>
            <w:tcW w:w="590"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4F4D1C9E" w14:textId="75663FAA" w:rsidR="00FE29B4" w:rsidRPr="00FE29B4" w:rsidRDefault="00FE29B4" w:rsidP="00FE29B4">
            <w:pPr>
              <w:jc w:val="center"/>
              <w:rPr>
                <w:rFonts w:ascii="Times New Roman" w:hAnsi="Times New Roman" w:cs="Times New Roman"/>
                <w:b/>
                <w:iCs/>
                <w:sz w:val="20"/>
                <w:szCs w:val="20"/>
              </w:rPr>
            </w:pPr>
            <w:r w:rsidRPr="00FE29B4">
              <w:rPr>
                <w:rFonts w:ascii="Times New Roman" w:hAnsi="Times New Roman" w:cs="Times New Roman"/>
                <w:b/>
                <w:iCs/>
                <w:sz w:val="20"/>
                <w:szCs w:val="20"/>
              </w:rPr>
              <w:t>Eil</w:t>
            </w:r>
            <w:r w:rsidR="00801BCA">
              <w:rPr>
                <w:rFonts w:ascii="Times New Roman" w:hAnsi="Times New Roman" w:cs="Times New Roman"/>
                <w:b/>
                <w:iCs/>
                <w:sz w:val="20"/>
                <w:szCs w:val="20"/>
              </w:rPr>
              <w:t>.</w:t>
            </w:r>
            <w:r w:rsidRPr="00FE29B4">
              <w:rPr>
                <w:rFonts w:ascii="Times New Roman" w:hAnsi="Times New Roman" w:cs="Times New Roman"/>
                <w:b/>
                <w:iCs/>
                <w:sz w:val="20"/>
                <w:szCs w:val="20"/>
              </w:rPr>
              <w:t xml:space="preserve"> Nr.</w:t>
            </w:r>
          </w:p>
        </w:tc>
        <w:tc>
          <w:tcPr>
            <w:tcW w:w="3518"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5C4FCB96" w14:textId="5126DD0C" w:rsidR="00FE29B4" w:rsidRPr="00FE29B4" w:rsidRDefault="00FE29B4" w:rsidP="00FE29B4">
            <w:pPr>
              <w:ind w:left="86"/>
              <w:jc w:val="center"/>
              <w:rPr>
                <w:rFonts w:ascii="Times New Roman" w:hAnsi="Times New Roman" w:cs="Times New Roman"/>
                <w:b/>
                <w:iCs/>
                <w:sz w:val="20"/>
                <w:szCs w:val="20"/>
              </w:rPr>
            </w:pPr>
            <w:r w:rsidRPr="00FE29B4">
              <w:rPr>
                <w:rFonts w:ascii="Times New Roman" w:hAnsi="Times New Roman" w:cs="Times New Roman"/>
                <w:b/>
                <w:iCs/>
                <w:sz w:val="20"/>
                <w:szCs w:val="20"/>
              </w:rPr>
              <w:t>Paslaugų pavadinimas</w:t>
            </w:r>
          </w:p>
        </w:tc>
        <w:tc>
          <w:tcPr>
            <w:tcW w:w="1134"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7C4232CC" w14:textId="365B5874" w:rsidR="00FE29B4" w:rsidRPr="00FE29B4" w:rsidRDefault="00FE29B4" w:rsidP="00FE29B4">
            <w:pPr>
              <w:jc w:val="center"/>
              <w:rPr>
                <w:rFonts w:ascii="Times New Roman" w:hAnsi="Times New Roman" w:cs="Times New Roman"/>
                <w:b/>
                <w:iCs/>
                <w:sz w:val="20"/>
                <w:szCs w:val="20"/>
              </w:rPr>
            </w:pPr>
            <w:r w:rsidRPr="00FE29B4">
              <w:rPr>
                <w:rFonts w:ascii="Times New Roman" w:hAnsi="Times New Roman" w:cs="Times New Roman"/>
                <w:b/>
                <w:iCs/>
                <w:sz w:val="20"/>
                <w:szCs w:val="20"/>
              </w:rPr>
              <w:t>Mato vnt.</w:t>
            </w:r>
          </w:p>
        </w:tc>
        <w:tc>
          <w:tcPr>
            <w:tcW w:w="1418"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2EEC35D8" w14:textId="7EAD5EBB" w:rsidR="00FE29B4" w:rsidRPr="00FE29B4" w:rsidRDefault="00FE29B4" w:rsidP="003042D5">
            <w:pPr>
              <w:jc w:val="center"/>
              <w:rPr>
                <w:rFonts w:ascii="Times New Roman" w:hAnsi="Times New Roman" w:cs="Times New Roman"/>
                <w:b/>
                <w:iCs/>
                <w:sz w:val="20"/>
                <w:szCs w:val="20"/>
              </w:rPr>
            </w:pPr>
            <w:r w:rsidRPr="00E332F3">
              <w:rPr>
                <w:rFonts w:ascii="Times New Roman" w:hAnsi="Times New Roman" w:cs="Times New Roman"/>
                <w:b/>
                <w:iCs/>
                <w:sz w:val="20"/>
                <w:szCs w:val="20"/>
              </w:rPr>
              <w:t>Preliminar</w:t>
            </w:r>
            <w:r w:rsidR="00801BCA" w:rsidRPr="00E332F3">
              <w:rPr>
                <w:rFonts w:ascii="Times New Roman" w:hAnsi="Times New Roman" w:cs="Times New Roman"/>
                <w:b/>
                <w:iCs/>
                <w:sz w:val="20"/>
                <w:szCs w:val="20"/>
              </w:rPr>
              <w:t>u</w:t>
            </w:r>
            <w:r w:rsidRPr="00E332F3">
              <w:rPr>
                <w:rFonts w:ascii="Times New Roman" w:hAnsi="Times New Roman" w:cs="Times New Roman"/>
                <w:b/>
                <w:iCs/>
                <w:sz w:val="20"/>
                <w:szCs w:val="20"/>
              </w:rPr>
              <w:t>s</w:t>
            </w:r>
            <w:r>
              <w:rPr>
                <w:rFonts w:ascii="Times New Roman" w:hAnsi="Times New Roman" w:cs="Times New Roman"/>
                <w:b/>
                <w:iCs/>
                <w:sz w:val="20"/>
                <w:szCs w:val="20"/>
              </w:rPr>
              <w:t xml:space="preserve"> m</w:t>
            </w:r>
            <w:r w:rsidRPr="00FE29B4">
              <w:rPr>
                <w:rFonts w:ascii="Times New Roman" w:hAnsi="Times New Roman" w:cs="Times New Roman"/>
                <w:b/>
                <w:iCs/>
                <w:sz w:val="20"/>
                <w:szCs w:val="20"/>
              </w:rPr>
              <w:t>etinis kiekis</w:t>
            </w:r>
            <w:r>
              <w:rPr>
                <w:rFonts w:ascii="Times New Roman" w:hAnsi="Times New Roman" w:cs="Times New Roman"/>
                <w:b/>
                <w:iCs/>
                <w:sz w:val="20"/>
                <w:szCs w:val="20"/>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36DA592A" w14:textId="1AA61E5D" w:rsidR="00FE29B4" w:rsidRPr="00FE29B4" w:rsidRDefault="00FE29B4" w:rsidP="00FE29B4">
            <w:pPr>
              <w:ind w:left="94"/>
              <w:jc w:val="center"/>
              <w:rPr>
                <w:rFonts w:ascii="Times New Roman" w:hAnsi="Times New Roman" w:cs="Times New Roman"/>
                <w:b/>
                <w:iCs/>
                <w:sz w:val="20"/>
                <w:szCs w:val="20"/>
              </w:rPr>
            </w:pPr>
            <w:r w:rsidRPr="00FE29B4">
              <w:rPr>
                <w:rFonts w:ascii="Times New Roman" w:hAnsi="Times New Roman" w:cs="Times New Roman"/>
                <w:b/>
                <w:iCs/>
                <w:sz w:val="20"/>
                <w:szCs w:val="20"/>
              </w:rPr>
              <w:t>Vieneto įkainis</w:t>
            </w:r>
          </w:p>
          <w:p w14:paraId="73DEABCE" w14:textId="529257AD" w:rsidR="00FE29B4" w:rsidRPr="00FE29B4" w:rsidRDefault="00FE29B4" w:rsidP="00FE29B4">
            <w:pPr>
              <w:ind w:right="55"/>
              <w:jc w:val="center"/>
              <w:rPr>
                <w:rFonts w:ascii="Times New Roman" w:hAnsi="Times New Roman" w:cs="Times New Roman"/>
                <w:b/>
                <w:iCs/>
                <w:sz w:val="20"/>
                <w:szCs w:val="20"/>
              </w:rPr>
            </w:pPr>
            <w:r w:rsidRPr="00FE29B4">
              <w:rPr>
                <w:rFonts w:ascii="Times New Roman" w:hAnsi="Times New Roman" w:cs="Times New Roman"/>
                <w:b/>
                <w:iCs/>
                <w:sz w:val="20"/>
                <w:szCs w:val="20"/>
              </w:rPr>
              <w:t>Eur (be</w:t>
            </w:r>
            <w:r>
              <w:rPr>
                <w:rFonts w:ascii="Times New Roman" w:hAnsi="Times New Roman" w:cs="Times New Roman"/>
                <w:b/>
                <w:iCs/>
                <w:sz w:val="20"/>
                <w:szCs w:val="20"/>
              </w:rPr>
              <w:t xml:space="preserve"> </w:t>
            </w:r>
            <w:r w:rsidRPr="00FE29B4">
              <w:rPr>
                <w:rFonts w:ascii="Times New Roman" w:hAnsi="Times New Roman" w:cs="Times New Roman"/>
                <w:b/>
                <w:iCs/>
                <w:sz w:val="20"/>
                <w:szCs w:val="20"/>
              </w:rPr>
              <w:t>PVM)</w:t>
            </w:r>
          </w:p>
          <w:p w14:paraId="4071EB28" w14:textId="18A4FF00" w:rsidR="00FE29B4" w:rsidRPr="00FE29B4" w:rsidRDefault="00FE29B4" w:rsidP="00FE29B4">
            <w:pPr>
              <w:ind w:left="64"/>
              <w:jc w:val="center"/>
              <w:rPr>
                <w:rFonts w:ascii="Times New Roman" w:hAnsi="Times New Roman" w:cs="Times New Roman"/>
                <w:b/>
                <w:iCs/>
                <w:sz w:val="20"/>
                <w:szCs w:val="20"/>
              </w:rPr>
            </w:pPr>
          </w:p>
        </w:tc>
        <w:tc>
          <w:tcPr>
            <w:tcW w:w="1563"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304478BD" w14:textId="548B4A47" w:rsidR="00FE29B4" w:rsidRPr="00FE29B4" w:rsidRDefault="00FE29B4" w:rsidP="003042D5">
            <w:pPr>
              <w:ind w:right="57"/>
              <w:jc w:val="center"/>
              <w:rPr>
                <w:rFonts w:ascii="Times New Roman" w:hAnsi="Times New Roman" w:cs="Times New Roman"/>
                <w:b/>
                <w:iCs/>
                <w:sz w:val="20"/>
                <w:szCs w:val="20"/>
              </w:rPr>
            </w:pPr>
            <w:r w:rsidRPr="00FE29B4">
              <w:rPr>
                <w:rFonts w:ascii="Times New Roman" w:hAnsi="Times New Roman" w:cs="Times New Roman"/>
                <w:b/>
                <w:iCs/>
                <w:sz w:val="20"/>
                <w:szCs w:val="20"/>
              </w:rPr>
              <w:t>Bendra kaina, Eur</w:t>
            </w:r>
            <w:r>
              <w:rPr>
                <w:rFonts w:ascii="Times New Roman" w:hAnsi="Times New Roman" w:cs="Times New Roman"/>
                <w:b/>
                <w:iCs/>
                <w:sz w:val="20"/>
                <w:szCs w:val="20"/>
              </w:rPr>
              <w:t xml:space="preserve"> </w:t>
            </w:r>
            <w:r w:rsidRPr="00FE29B4">
              <w:rPr>
                <w:rFonts w:ascii="Times New Roman" w:hAnsi="Times New Roman" w:cs="Times New Roman"/>
                <w:b/>
                <w:iCs/>
                <w:sz w:val="20"/>
                <w:szCs w:val="20"/>
              </w:rPr>
              <w:t>(be PVM)</w:t>
            </w:r>
          </w:p>
        </w:tc>
      </w:tr>
      <w:tr w:rsidR="00FE29B4" w:rsidRPr="00FE29B4" w14:paraId="32B4C173" w14:textId="77777777" w:rsidTr="00801BCA">
        <w:trPr>
          <w:trHeight w:val="166"/>
        </w:trPr>
        <w:tc>
          <w:tcPr>
            <w:tcW w:w="590" w:type="dxa"/>
            <w:tcBorders>
              <w:top w:val="single" w:sz="2" w:space="0" w:color="000000"/>
              <w:left w:val="single" w:sz="2" w:space="0" w:color="000000"/>
              <w:bottom w:val="single" w:sz="2" w:space="0" w:color="000000"/>
              <w:right w:val="single" w:sz="2" w:space="0" w:color="000000"/>
            </w:tcBorders>
          </w:tcPr>
          <w:p w14:paraId="10C34AFE" w14:textId="77777777" w:rsidR="00FE29B4" w:rsidRPr="00FE29B4" w:rsidRDefault="00FE29B4" w:rsidP="00E3613C">
            <w:pPr>
              <w:spacing w:line="259" w:lineRule="auto"/>
              <w:ind w:right="55"/>
              <w:jc w:val="center"/>
              <w:rPr>
                <w:rFonts w:ascii="Times New Roman" w:hAnsi="Times New Roman" w:cs="Times New Roman"/>
                <w:sz w:val="20"/>
                <w:szCs w:val="20"/>
              </w:rPr>
            </w:pPr>
            <w:r w:rsidRPr="00FE29B4">
              <w:rPr>
                <w:rFonts w:ascii="Times New Roman" w:hAnsi="Times New Roman" w:cs="Times New Roman"/>
                <w:b/>
                <w:i/>
                <w:sz w:val="20"/>
                <w:szCs w:val="20"/>
              </w:rPr>
              <w:t xml:space="preserve">1 </w:t>
            </w:r>
          </w:p>
        </w:tc>
        <w:tc>
          <w:tcPr>
            <w:tcW w:w="3518" w:type="dxa"/>
            <w:tcBorders>
              <w:top w:val="single" w:sz="2" w:space="0" w:color="000000"/>
              <w:left w:val="single" w:sz="2" w:space="0" w:color="000000"/>
              <w:bottom w:val="single" w:sz="2" w:space="0" w:color="000000"/>
              <w:right w:val="single" w:sz="2" w:space="0" w:color="000000"/>
            </w:tcBorders>
          </w:tcPr>
          <w:p w14:paraId="2F20B39D" w14:textId="77777777" w:rsidR="00FE29B4" w:rsidRPr="00FE29B4" w:rsidRDefault="00FE29B4" w:rsidP="00E3613C">
            <w:pPr>
              <w:spacing w:line="259" w:lineRule="auto"/>
              <w:ind w:right="56"/>
              <w:jc w:val="center"/>
              <w:rPr>
                <w:rFonts w:ascii="Times New Roman" w:hAnsi="Times New Roman" w:cs="Times New Roman"/>
                <w:sz w:val="20"/>
                <w:szCs w:val="20"/>
              </w:rPr>
            </w:pPr>
            <w:r w:rsidRPr="00FE29B4">
              <w:rPr>
                <w:rFonts w:ascii="Times New Roman" w:hAnsi="Times New Roman" w:cs="Times New Roman"/>
                <w:b/>
                <w:i/>
                <w:sz w:val="20"/>
                <w:szCs w:val="20"/>
              </w:rPr>
              <w:t xml:space="preserve">2 </w:t>
            </w:r>
          </w:p>
        </w:tc>
        <w:tc>
          <w:tcPr>
            <w:tcW w:w="1134" w:type="dxa"/>
            <w:tcBorders>
              <w:top w:val="single" w:sz="2" w:space="0" w:color="000000"/>
              <w:left w:val="single" w:sz="2" w:space="0" w:color="000000"/>
              <w:bottom w:val="single" w:sz="2" w:space="0" w:color="000000"/>
              <w:right w:val="single" w:sz="2" w:space="0" w:color="000000"/>
            </w:tcBorders>
          </w:tcPr>
          <w:p w14:paraId="14975080" w14:textId="77777777" w:rsidR="00FE29B4" w:rsidRPr="00FE29B4" w:rsidRDefault="00FE29B4" w:rsidP="00E3613C">
            <w:pPr>
              <w:spacing w:line="259" w:lineRule="auto"/>
              <w:ind w:right="58"/>
              <w:jc w:val="center"/>
              <w:rPr>
                <w:rFonts w:ascii="Times New Roman" w:hAnsi="Times New Roman" w:cs="Times New Roman"/>
                <w:sz w:val="20"/>
                <w:szCs w:val="20"/>
              </w:rPr>
            </w:pPr>
            <w:r w:rsidRPr="00FE29B4">
              <w:rPr>
                <w:rFonts w:ascii="Times New Roman" w:hAnsi="Times New Roman" w:cs="Times New Roman"/>
                <w:b/>
                <w:i/>
                <w:sz w:val="20"/>
                <w:szCs w:val="20"/>
              </w:rPr>
              <w:t xml:space="preserve">3 </w:t>
            </w:r>
          </w:p>
        </w:tc>
        <w:tc>
          <w:tcPr>
            <w:tcW w:w="1418" w:type="dxa"/>
            <w:tcBorders>
              <w:top w:val="single" w:sz="2" w:space="0" w:color="000000"/>
              <w:left w:val="single" w:sz="2" w:space="0" w:color="000000"/>
              <w:bottom w:val="single" w:sz="2" w:space="0" w:color="000000"/>
              <w:right w:val="single" w:sz="2" w:space="0" w:color="000000"/>
            </w:tcBorders>
          </w:tcPr>
          <w:p w14:paraId="0BF7F666" w14:textId="77777777" w:rsidR="00FE29B4" w:rsidRPr="00FE29B4" w:rsidRDefault="00FE29B4" w:rsidP="00E3613C">
            <w:pPr>
              <w:spacing w:line="259" w:lineRule="auto"/>
              <w:ind w:right="55"/>
              <w:jc w:val="center"/>
              <w:rPr>
                <w:rFonts w:ascii="Times New Roman" w:hAnsi="Times New Roman" w:cs="Times New Roman"/>
                <w:sz w:val="20"/>
                <w:szCs w:val="20"/>
              </w:rPr>
            </w:pPr>
            <w:r w:rsidRPr="00FE29B4">
              <w:rPr>
                <w:rFonts w:ascii="Times New Roman" w:hAnsi="Times New Roman" w:cs="Times New Roman"/>
                <w:b/>
                <w:i/>
                <w:sz w:val="20"/>
                <w:szCs w:val="20"/>
              </w:rPr>
              <w:t xml:space="preserve">4 </w:t>
            </w:r>
          </w:p>
        </w:tc>
        <w:tc>
          <w:tcPr>
            <w:tcW w:w="1559" w:type="dxa"/>
            <w:tcBorders>
              <w:top w:val="single" w:sz="2" w:space="0" w:color="000000"/>
              <w:left w:val="single" w:sz="2" w:space="0" w:color="000000"/>
              <w:bottom w:val="single" w:sz="2" w:space="0" w:color="000000"/>
              <w:right w:val="single" w:sz="2" w:space="0" w:color="000000"/>
            </w:tcBorders>
          </w:tcPr>
          <w:p w14:paraId="42B46DDD" w14:textId="77777777" w:rsidR="00FE29B4" w:rsidRPr="00FE29B4" w:rsidRDefault="00FE29B4" w:rsidP="00E3613C">
            <w:pPr>
              <w:spacing w:line="259" w:lineRule="auto"/>
              <w:ind w:right="56"/>
              <w:jc w:val="center"/>
              <w:rPr>
                <w:rFonts w:ascii="Times New Roman" w:hAnsi="Times New Roman" w:cs="Times New Roman"/>
                <w:sz w:val="20"/>
                <w:szCs w:val="20"/>
              </w:rPr>
            </w:pPr>
            <w:r w:rsidRPr="00FE29B4">
              <w:rPr>
                <w:rFonts w:ascii="Times New Roman" w:hAnsi="Times New Roman" w:cs="Times New Roman"/>
                <w:b/>
                <w:i/>
                <w:sz w:val="20"/>
                <w:szCs w:val="20"/>
              </w:rPr>
              <w:t xml:space="preserve">5 </w:t>
            </w:r>
          </w:p>
        </w:tc>
        <w:tc>
          <w:tcPr>
            <w:tcW w:w="1563" w:type="dxa"/>
            <w:tcBorders>
              <w:top w:val="single" w:sz="2" w:space="0" w:color="000000"/>
              <w:left w:val="single" w:sz="2" w:space="0" w:color="000000"/>
              <w:bottom w:val="single" w:sz="2" w:space="0" w:color="000000"/>
              <w:right w:val="single" w:sz="2" w:space="0" w:color="000000"/>
            </w:tcBorders>
          </w:tcPr>
          <w:p w14:paraId="1EE783B7" w14:textId="5133189A" w:rsidR="00FE29B4" w:rsidRPr="003042D5" w:rsidRDefault="00FE29B4" w:rsidP="00E3613C">
            <w:pPr>
              <w:spacing w:line="259" w:lineRule="auto"/>
              <w:ind w:right="56"/>
              <w:jc w:val="center"/>
              <w:rPr>
                <w:rFonts w:ascii="Times New Roman" w:hAnsi="Times New Roman" w:cs="Times New Roman"/>
                <w:sz w:val="20"/>
                <w:szCs w:val="20"/>
              </w:rPr>
            </w:pPr>
            <w:r w:rsidRPr="00FE29B4">
              <w:rPr>
                <w:rFonts w:ascii="Times New Roman" w:hAnsi="Times New Roman" w:cs="Times New Roman"/>
                <w:b/>
                <w:i/>
                <w:sz w:val="20"/>
                <w:szCs w:val="20"/>
              </w:rPr>
              <w:t>6</w:t>
            </w:r>
            <w:r w:rsidR="003042D5">
              <w:rPr>
                <w:rFonts w:ascii="Times New Roman" w:hAnsi="Times New Roman" w:cs="Times New Roman"/>
                <w:b/>
                <w:i/>
                <w:sz w:val="20"/>
                <w:szCs w:val="20"/>
                <w:lang w:val="en-US"/>
              </w:rPr>
              <w:t>=4*5</w:t>
            </w:r>
          </w:p>
        </w:tc>
      </w:tr>
      <w:tr w:rsidR="00801BCA" w:rsidRPr="00FE29B4" w14:paraId="650B3833" w14:textId="77777777" w:rsidTr="00997E08">
        <w:trPr>
          <w:trHeight w:val="696"/>
        </w:trPr>
        <w:tc>
          <w:tcPr>
            <w:tcW w:w="590" w:type="dxa"/>
            <w:tcBorders>
              <w:top w:val="single" w:sz="2" w:space="0" w:color="000000"/>
              <w:left w:val="single" w:sz="2" w:space="0" w:color="000000"/>
              <w:bottom w:val="single" w:sz="2" w:space="0" w:color="000000"/>
              <w:right w:val="single" w:sz="2" w:space="0" w:color="000000"/>
            </w:tcBorders>
            <w:vAlign w:val="center"/>
          </w:tcPr>
          <w:p w14:paraId="5B6E1492" w14:textId="6AE902A2" w:rsidR="00FE29B4" w:rsidRPr="00FE29B4" w:rsidRDefault="00FE29B4" w:rsidP="00FE29B4">
            <w:pPr>
              <w:spacing w:line="259" w:lineRule="auto"/>
              <w:ind w:right="58"/>
              <w:jc w:val="center"/>
              <w:rPr>
                <w:rFonts w:ascii="Times New Roman" w:hAnsi="Times New Roman" w:cs="Times New Roman"/>
                <w:bCs/>
                <w:iCs/>
                <w:sz w:val="20"/>
                <w:szCs w:val="20"/>
              </w:rPr>
            </w:pPr>
            <w:r w:rsidRPr="00FE29B4">
              <w:rPr>
                <w:rFonts w:ascii="Times New Roman" w:hAnsi="Times New Roman" w:cs="Times New Roman"/>
                <w:bCs/>
                <w:iCs/>
                <w:sz w:val="20"/>
                <w:szCs w:val="20"/>
              </w:rPr>
              <w:t>1.</w:t>
            </w:r>
          </w:p>
        </w:tc>
        <w:tc>
          <w:tcPr>
            <w:tcW w:w="3518" w:type="dxa"/>
            <w:tcBorders>
              <w:top w:val="single" w:sz="2" w:space="0" w:color="000000"/>
              <w:left w:val="single" w:sz="2" w:space="0" w:color="000000"/>
              <w:bottom w:val="single" w:sz="2" w:space="0" w:color="000000"/>
              <w:right w:val="single" w:sz="2" w:space="0" w:color="000000"/>
            </w:tcBorders>
            <w:vAlign w:val="center"/>
          </w:tcPr>
          <w:p w14:paraId="184F12C6" w14:textId="26A08E67" w:rsidR="00FE29B4" w:rsidRPr="00FE29B4" w:rsidRDefault="00FE29B4" w:rsidP="00801BCA">
            <w:pPr>
              <w:spacing w:line="259" w:lineRule="auto"/>
              <w:ind w:right="102"/>
              <w:jc w:val="both"/>
              <w:rPr>
                <w:rFonts w:ascii="Times New Roman" w:hAnsi="Times New Roman" w:cs="Times New Roman"/>
                <w:sz w:val="20"/>
                <w:szCs w:val="20"/>
              </w:rPr>
            </w:pPr>
            <w:r w:rsidRPr="00FE29B4">
              <w:rPr>
                <w:rFonts w:ascii="Times New Roman" w:hAnsi="Times New Roman" w:cs="Times New Roman"/>
                <w:sz w:val="20"/>
                <w:szCs w:val="20"/>
              </w:rPr>
              <w:t>Šiaulių miesto gyvūnų augintinių kapinių</w:t>
            </w:r>
            <w:r>
              <w:rPr>
                <w:rFonts w:ascii="Times New Roman" w:hAnsi="Times New Roman" w:cs="Times New Roman"/>
                <w:sz w:val="20"/>
                <w:szCs w:val="20"/>
              </w:rPr>
              <w:t xml:space="preserve"> </w:t>
            </w:r>
            <w:r w:rsidRPr="00FE29B4">
              <w:rPr>
                <w:rFonts w:ascii="Times New Roman" w:hAnsi="Times New Roman" w:cs="Times New Roman"/>
                <w:sz w:val="20"/>
                <w:szCs w:val="20"/>
              </w:rPr>
              <w:t xml:space="preserve">priežiūra ir tvarkymas </w:t>
            </w:r>
            <w:r>
              <w:rPr>
                <w:rFonts w:ascii="Times New Roman" w:hAnsi="Times New Roman" w:cs="Times New Roman"/>
                <w:sz w:val="20"/>
                <w:szCs w:val="20"/>
              </w:rPr>
              <w:t xml:space="preserve"> </w:t>
            </w:r>
            <w:r w:rsidRPr="00FE29B4">
              <w:rPr>
                <w:rFonts w:ascii="Times New Roman" w:eastAsia="Calibri" w:hAnsi="Times New Roman" w:cs="Times New Roman"/>
                <w:sz w:val="20"/>
                <w:szCs w:val="20"/>
                <w:lang w:eastAsia="en-US"/>
                <w14:ligatures w14:val="none"/>
              </w:rPr>
              <w:t xml:space="preserve">šiltuoju sezono metu </w:t>
            </w:r>
            <w:r w:rsidRPr="00FE29B4">
              <w:rPr>
                <w:rFonts w:ascii="Times New Roman" w:hAnsi="Times New Roman" w:cs="Times New Roman"/>
                <w:sz w:val="20"/>
                <w:szCs w:val="20"/>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900761" w14:textId="759EA71C" w:rsidR="00FE29B4" w:rsidRPr="00FE29B4" w:rsidRDefault="00FE29B4" w:rsidP="00FE29B4">
            <w:pPr>
              <w:spacing w:line="259" w:lineRule="auto"/>
              <w:ind w:left="113"/>
              <w:rPr>
                <w:rFonts w:ascii="Times New Roman" w:hAnsi="Times New Roman" w:cs="Times New Roman"/>
                <w:sz w:val="20"/>
                <w:szCs w:val="20"/>
              </w:rPr>
            </w:pPr>
            <w:r w:rsidRPr="00FE29B4">
              <w:rPr>
                <w:rFonts w:ascii="Times New Roman" w:hAnsi="Times New Roman" w:cs="Times New Roman"/>
                <w:sz w:val="20"/>
                <w:szCs w:val="20"/>
              </w:rPr>
              <w:t>mėnuo</w:t>
            </w:r>
          </w:p>
        </w:tc>
        <w:tc>
          <w:tcPr>
            <w:tcW w:w="1418" w:type="dxa"/>
            <w:tcBorders>
              <w:top w:val="single" w:sz="2" w:space="0" w:color="000000"/>
              <w:left w:val="single" w:sz="2" w:space="0" w:color="000000"/>
              <w:bottom w:val="single" w:sz="2" w:space="0" w:color="000000"/>
              <w:right w:val="single" w:sz="2" w:space="0" w:color="000000"/>
            </w:tcBorders>
            <w:vAlign w:val="center"/>
          </w:tcPr>
          <w:p w14:paraId="2C77D8B9" w14:textId="6313F3A6" w:rsidR="00FE29B4" w:rsidRPr="00FE29B4" w:rsidRDefault="00E332F3" w:rsidP="00997E08">
            <w:pPr>
              <w:spacing w:line="259" w:lineRule="auto"/>
              <w:ind w:right="55"/>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tcBorders>
              <w:top w:val="single" w:sz="2" w:space="0" w:color="000000"/>
              <w:left w:val="single" w:sz="2" w:space="0" w:color="000000"/>
              <w:bottom w:val="single" w:sz="2" w:space="0" w:color="000000"/>
              <w:right w:val="single" w:sz="2" w:space="0" w:color="000000"/>
            </w:tcBorders>
            <w:vAlign w:val="center"/>
          </w:tcPr>
          <w:p w14:paraId="0CC20BCC" w14:textId="77777777" w:rsidR="00FE29B4" w:rsidRPr="00FE29B4" w:rsidRDefault="00FE29B4" w:rsidP="00997E08">
            <w:pPr>
              <w:spacing w:line="259" w:lineRule="auto"/>
              <w:ind w:right="58"/>
              <w:jc w:val="center"/>
              <w:rPr>
                <w:rFonts w:ascii="Times New Roman" w:hAnsi="Times New Roman" w:cs="Times New Roman"/>
                <w:sz w:val="20"/>
                <w:szCs w:val="20"/>
              </w:rPr>
            </w:pPr>
          </w:p>
        </w:tc>
        <w:tc>
          <w:tcPr>
            <w:tcW w:w="1563" w:type="dxa"/>
            <w:tcBorders>
              <w:top w:val="single" w:sz="2" w:space="0" w:color="000000"/>
              <w:left w:val="single" w:sz="2" w:space="0" w:color="000000"/>
              <w:bottom w:val="single" w:sz="2" w:space="0" w:color="000000"/>
              <w:right w:val="single" w:sz="2" w:space="0" w:color="000000"/>
            </w:tcBorders>
            <w:vAlign w:val="center"/>
          </w:tcPr>
          <w:p w14:paraId="0B4B5BBE" w14:textId="77777777" w:rsidR="00FE29B4" w:rsidRPr="00FE29B4" w:rsidRDefault="00FE29B4" w:rsidP="00997E08">
            <w:pPr>
              <w:spacing w:line="259" w:lineRule="auto"/>
              <w:ind w:right="58"/>
              <w:jc w:val="center"/>
              <w:rPr>
                <w:rFonts w:ascii="Times New Roman" w:hAnsi="Times New Roman" w:cs="Times New Roman"/>
                <w:sz w:val="20"/>
                <w:szCs w:val="20"/>
              </w:rPr>
            </w:pPr>
          </w:p>
        </w:tc>
      </w:tr>
      <w:tr w:rsidR="00801BCA" w:rsidRPr="00FE29B4" w14:paraId="3C3DF3CD" w14:textId="77777777" w:rsidTr="00997E08">
        <w:trPr>
          <w:trHeight w:val="941"/>
        </w:trPr>
        <w:tc>
          <w:tcPr>
            <w:tcW w:w="590" w:type="dxa"/>
            <w:tcBorders>
              <w:top w:val="single" w:sz="2" w:space="0" w:color="000000"/>
              <w:left w:val="single" w:sz="2" w:space="0" w:color="000000"/>
              <w:bottom w:val="single" w:sz="2" w:space="0" w:color="000000"/>
              <w:right w:val="single" w:sz="2" w:space="0" w:color="000000"/>
            </w:tcBorders>
            <w:vAlign w:val="center"/>
          </w:tcPr>
          <w:p w14:paraId="7A77F4DC" w14:textId="0817016F" w:rsidR="00FE29B4" w:rsidRPr="00FE29B4" w:rsidRDefault="00FE29B4" w:rsidP="00FE29B4">
            <w:pPr>
              <w:spacing w:line="259" w:lineRule="auto"/>
              <w:ind w:right="58"/>
              <w:jc w:val="center"/>
              <w:rPr>
                <w:rFonts w:ascii="Times New Roman" w:hAnsi="Times New Roman" w:cs="Times New Roman"/>
                <w:bCs/>
                <w:iCs/>
                <w:sz w:val="20"/>
                <w:szCs w:val="20"/>
              </w:rPr>
            </w:pPr>
            <w:r w:rsidRPr="00FE29B4">
              <w:rPr>
                <w:rFonts w:ascii="Times New Roman" w:hAnsi="Times New Roman" w:cs="Times New Roman"/>
                <w:bCs/>
                <w:iCs/>
                <w:sz w:val="20"/>
                <w:szCs w:val="20"/>
              </w:rPr>
              <w:t>2.</w:t>
            </w:r>
          </w:p>
        </w:tc>
        <w:tc>
          <w:tcPr>
            <w:tcW w:w="3518" w:type="dxa"/>
            <w:tcBorders>
              <w:top w:val="single" w:sz="2" w:space="0" w:color="000000"/>
              <w:left w:val="single" w:sz="2" w:space="0" w:color="000000"/>
              <w:bottom w:val="single" w:sz="2" w:space="0" w:color="000000"/>
              <w:right w:val="single" w:sz="2" w:space="0" w:color="000000"/>
            </w:tcBorders>
            <w:vAlign w:val="center"/>
          </w:tcPr>
          <w:p w14:paraId="0F439C42" w14:textId="24E471A8" w:rsidR="00FE29B4" w:rsidRPr="00FE29B4" w:rsidRDefault="00FE29B4" w:rsidP="00801BCA">
            <w:pPr>
              <w:spacing w:line="259" w:lineRule="auto"/>
              <w:jc w:val="both"/>
              <w:rPr>
                <w:rFonts w:ascii="Times New Roman" w:hAnsi="Times New Roman" w:cs="Times New Roman"/>
                <w:sz w:val="20"/>
                <w:szCs w:val="20"/>
              </w:rPr>
            </w:pPr>
            <w:r w:rsidRPr="00FE29B4">
              <w:rPr>
                <w:rFonts w:ascii="Times New Roman" w:hAnsi="Times New Roman" w:cs="Times New Roman"/>
                <w:sz w:val="20"/>
                <w:szCs w:val="20"/>
              </w:rPr>
              <w:t>Šiaulių miesto gyvūnų augintinių kapinių priežiūra ir tvarkymas</w:t>
            </w:r>
            <w:r>
              <w:rPr>
                <w:rFonts w:ascii="Times New Roman" w:hAnsi="Times New Roman" w:cs="Times New Roman"/>
                <w:sz w:val="20"/>
                <w:szCs w:val="20"/>
              </w:rPr>
              <w:t xml:space="preserve"> </w:t>
            </w:r>
            <w:r w:rsidRPr="00FE29B4">
              <w:rPr>
                <w:rFonts w:ascii="Times New Roman" w:hAnsi="Times New Roman" w:cs="Times New Roman"/>
                <w:sz w:val="20"/>
                <w:szCs w:val="20"/>
              </w:rPr>
              <w:t>šaltuoju sezono</w:t>
            </w:r>
            <w:r>
              <w:rPr>
                <w:rFonts w:ascii="Times New Roman" w:hAnsi="Times New Roman" w:cs="Times New Roman"/>
                <w:sz w:val="20"/>
                <w:szCs w:val="20"/>
              </w:rPr>
              <w:t xml:space="preserve"> </w:t>
            </w:r>
            <w:r w:rsidRPr="00FE29B4">
              <w:rPr>
                <w:rFonts w:ascii="Times New Roman" w:hAnsi="Times New Roman" w:cs="Times New Roman"/>
                <w:sz w:val="20"/>
                <w:szCs w:val="20"/>
              </w:rPr>
              <w:t xml:space="preserve">metu** </w:t>
            </w:r>
          </w:p>
        </w:tc>
        <w:tc>
          <w:tcPr>
            <w:tcW w:w="1134" w:type="dxa"/>
            <w:tcBorders>
              <w:top w:val="single" w:sz="2" w:space="0" w:color="000000"/>
              <w:left w:val="single" w:sz="2" w:space="0" w:color="000000"/>
              <w:bottom w:val="single" w:sz="2" w:space="0" w:color="000000"/>
              <w:right w:val="single" w:sz="2" w:space="0" w:color="000000"/>
            </w:tcBorders>
            <w:vAlign w:val="center"/>
          </w:tcPr>
          <w:p w14:paraId="2FCE3DD6" w14:textId="627DC851" w:rsidR="00FE29B4" w:rsidRPr="00FE29B4" w:rsidRDefault="00FE29B4" w:rsidP="00FE29B4">
            <w:pPr>
              <w:spacing w:line="259" w:lineRule="auto"/>
              <w:ind w:left="113"/>
              <w:rPr>
                <w:rFonts w:ascii="Times New Roman" w:hAnsi="Times New Roman" w:cs="Times New Roman"/>
                <w:sz w:val="20"/>
                <w:szCs w:val="20"/>
              </w:rPr>
            </w:pPr>
            <w:r w:rsidRPr="00FE29B4">
              <w:rPr>
                <w:rFonts w:ascii="Times New Roman" w:hAnsi="Times New Roman" w:cs="Times New Roman"/>
                <w:sz w:val="20"/>
                <w:szCs w:val="20"/>
              </w:rPr>
              <w:t>mėnuo</w:t>
            </w:r>
          </w:p>
        </w:tc>
        <w:tc>
          <w:tcPr>
            <w:tcW w:w="1418" w:type="dxa"/>
            <w:tcBorders>
              <w:top w:val="single" w:sz="2" w:space="0" w:color="000000"/>
              <w:left w:val="single" w:sz="2" w:space="0" w:color="000000"/>
              <w:bottom w:val="single" w:sz="2" w:space="0" w:color="000000"/>
              <w:right w:val="single" w:sz="2" w:space="0" w:color="000000"/>
            </w:tcBorders>
            <w:vAlign w:val="center"/>
          </w:tcPr>
          <w:p w14:paraId="1626F484" w14:textId="0F7706D7" w:rsidR="00FE29B4" w:rsidRPr="00FE29B4" w:rsidRDefault="00E332F3" w:rsidP="00997E08">
            <w:pPr>
              <w:spacing w:line="259" w:lineRule="auto"/>
              <w:ind w:right="55"/>
              <w:jc w:val="center"/>
              <w:rPr>
                <w:rFonts w:ascii="Times New Roman" w:hAnsi="Times New Roman" w:cs="Times New Roman"/>
                <w:sz w:val="20"/>
                <w:szCs w:val="20"/>
              </w:rPr>
            </w:pPr>
            <w:r>
              <w:rPr>
                <w:rFonts w:ascii="Times New Roman" w:hAnsi="Times New Roman" w:cs="Times New Roman"/>
                <w:sz w:val="20"/>
                <w:szCs w:val="20"/>
              </w:rPr>
              <w:t>5</w:t>
            </w:r>
          </w:p>
        </w:tc>
        <w:tc>
          <w:tcPr>
            <w:tcW w:w="1559" w:type="dxa"/>
            <w:tcBorders>
              <w:top w:val="single" w:sz="2" w:space="0" w:color="000000"/>
              <w:left w:val="single" w:sz="2" w:space="0" w:color="000000"/>
              <w:bottom w:val="single" w:sz="2" w:space="0" w:color="000000"/>
              <w:right w:val="single" w:sz="2" w:space="0" w:color="000000"/>
            </w:tcBorders>
            <w:vAlign w:val="center"/>
          </w:tcPr>
          <w:p w14:paraId="6F7F2126" w14:textId="77777777" w:rsidR="00FE29B4" w:rsidRPr="00FE29B4" w:rsidRDefault="00FE29B4" w:rsidP="00997E08">
            <w:pPr>
              <w:spacing w:line="259" w:lineRule="auto"/>
              <w:ind w:right="58"/>
              <w:jc w:val="center"/>
              <w:rPr>
                <w:rFonts w:ascii="Times New Roman" w:hAnsi="Times New Roman" w:cs="Times New Roman"/>
                <w:sz w:val="20"/>
                <w:szCs w:val="20"/>
              </w:rPr>
            </w:pPr>
          </w:p>
        </w:tc>
        <w:tc>
          <w:tcPr>
            <w:tcW w:w="1563" w:type="dxa"/>
            <w:tcBorders>
              <w:top w:val="single" w:sz="2" w:space="0" w:color="000000"/>
              <w:left w:val="single" w:sz="2" w:space="0" w:color="000000"/>
              <w:bottom w:val="single" w:sz="2" w:space="0" w:color="000000"/>
              <w:right w:val="single" w:sz="2" w:space="0" w:color="000000"/>
            </w:tcBorders>
            <w:vAlign w:val="center"/>
          </w:tcPr>
          <w:p w14:paraId="7B27ADA8" w14:textId="77777777" w:rsidR="00FE29B4" w:rsidRPr="00FE29B4" w:rsidRDefault="00FE29B4" w:rsidP="00997E08">
            <w:pPr>
              <w:spacing w:line="259" w:lineRule="auto"/>
              <w:ind w:right="58"/>
              <w:jc w:val="center"/>
              <w:rPr>
                <w:rFonts w:ascii="Times New Roman" w:hAnsi="Times New Roman" w:cs="Times New Roman"/>
                <w:sz w:val="20"/>
                <w:szCs w:val="20"/>
              </w:rPr>
            </w:pPr>
          </w:p>
        </w:tc>
      </w:tr>
      <w:tr w:rsidR="00FE29B4" w:rsidRPr="00FE29B4" w14:paraId="1C8056F0" w14:textId="77777777" w:rsidTr="00801BCA">
        <w:trPr>
          <w:trHeight w:val="169"/>
        </w:trPr>
        <w:tc>
          <w:tcPr>
            <w:tcW w:w="8219" w:type="dxa"/>
            <w:gridSpan w:val="5"/>
            <w:tcBorders>
              <w:top w:val="single" w:sz="2" w:space="0" w:color="000000"/>
              <w:left w:val="single" w:sz="2" w:space="0" w:color="000000"/>
              <w:bottom w:val="single" w:sz="2" w:space="0" w:color="000000"/>
              <w:right w:val="single" w:sz="2" w:space="0" w:color="000000"/>
            </w:tcBorders>
          </w:tcPr>
          <w:p w14:paraId="2EA792C9" w14:textId="2000041B" w:rsidR="00FE29B4" w:rsidRPr="00FE29B4" w:rsidRDefault="00FE29B4" w:rsidP="00FE29B4">
            <w:pPr>
              <w:ind w:right="56"/>
              <w:jc w:val="right"/>
              <w:rPr>
                <w:rFonts w:ascii="Times New Roman" w:hAnsi="Times New Roman" w:cs="Times New Roman"/>
                <w:b/>
                <w:bCs/>
                <w:sz w:val="20"/>
                <w:szCs w:val="20"/>
              </w:rPr>
            </w:pPr>
            <w:r w:rsidRPr="00FE29B4">
              <w:rPr>
                <w:rFonts w:ascii="Times New Roman" w:hAnsi="Times New Roman" w:cs="Times New Roman"/>
                <w:b/>
                <w:bCs/>
                <w:sz w:val="20"/>
                <w:szCs w:val="20"/>
              </w:rPr>
              <w:t xml:space="preserve">Bendra pasiūlymo kaina </w:t>
            </w:r>
            <w:r>
              <w:rPr>
                <w:rFonts w:ascii="Times New Roman" w:hAnsi="Times New Roman" w:cs="Times New Roman"/>
                <w:b/>
                <w:bCs/>
                <w:sz w:val="20"/>
                <w:szCs w:val="20"/>
              </w:rPr>
              <w:t xml:space="preserve">Eur </w:t>
            </w:r>
            <w:r w:rsidRPr="00FE29B4">
              <w:rPr>
                <w:rFonts w:ascii="Times New Roman" w:hAnsi="Times New Roman" w:cs="Times New Roman"/>
                <w:b/>
                <w:bCs/>
                <w:sz w:val="20"/>
                <w:szCs w:val="20"/>
              </w:rPr>
              <w:t xml:space="preserve">(be PVM) </w:t>
            </w:r>
          </w:p>
        </w:tc>
        <w:tc>
          <w:tcPr>
            <w:tcW w:w="1563" w:type="dxa"/>
            <w:tcBorders>
              <w:top w:val="single" w:sz="2" w:space="0" w:color="000000"/>
              <w:left w:val="single" w:sz="2" w:space="0" w:color="000000"/>
              <w:bottom w:val="single" w:sz="2" w:space="0" w:color="000000"/>
              <w:right w:val="single" w:sz="2" w:space="0" w:color="000000"/>
            </w:tcBorders>
          </w:tcPr>
          <w:p w14:paraId="6DB6E51C" w14:textId="77777777" w:rsidR="00FE29B4" w:rsidRPr="00FE29B4" w:rsidRDefault="00FE29B4" w:rsidP="00FE29B4">
            <w:pPr>
              <w:ind w:right="58"/>
              <w:jc w:val="center"/>
              <w:rPr>
                <w:rFonts w:ascii="Times New Roman" w:hAnsi="Times New Roman" w:cs="Times New Roman"/>
                <w:sz w:val="20"/>
                <w:szCs w:val="20"/>
              </w:rPr>
            </w:pPr>
          </w:p>
        </w:tc>
      </w:tr>
      <w:tr w:rsidR="00FE29B4" w:rsidRPr="00FE29B4" w14:paraId="0C363413" w14:textId="77777777" w:rsidTr="00FE29B4">
        <w:trPr>
          <w:trHeight w:val="217"/>
        </w:trPr>
        <w:tc>
          <w:tcPr>
            <w:tcW w:w="8219" w:type="dxa"/>
            <w:gridSpan w:val="5"/>
            <w:tcBorders>
              <w:top w:val="single" w:sz="2" w:space="0" w:color="000000"/>
              <w:left w:val="single" w:sz="2" w:space="0" w:color="000000"/>
              <w:bottom w:val="single" w:sz="2" w:space="0" w:color="000000"/>
              <w:right w:val="single" w:sz="2" w:space="0" w:color="000000"/>
            </w:tcBorders>
          </w:tcPr>
          <w:p w14:paraId="653C94B5" w14:textId="02ACBAF9" w:rsidR="00FE29B4" w:rsidRPr="00FE29B4" w:rsidRDefault="00FE29B4" w:rsidP="00FE29B4">
            <w:pPr>
              <w:jc w:val="right"/>
              <w:rPr>
                <w:rFonts w:ascii="Times New Roman" w:hAnsi="Times New Roman" w:cs="Times New Roman"/>
                <w:b/>
                <w:bCs/>
                <w:sz w:val="20"/>
                <w:szCs w:val="20"/>
              </w:rPr>
            </w:pPr>
            <w:r w:rsidRPr="00FE29B4">
              <w:rPr>
                <w:rFonts w:ascii="Times New Roman" w:hAnsi="Times New Roman" w:cs="Times New Roman"/>
                <w:b/>
                <w:bCs/>
                <w:i/>
                <w:sz w:val="20"/>
                <w:szCs w:val="20"/>
              </w:rPr>
              <w:t xml:space="preserve"> </w:t>
            </w:r>
            <w:r w:rsidRPr="00FE29B4">
              <w:rPr>
                <w:rFonts w:ascii="Times New Roman" w:hAnsi="Times New Roman" w:cs="Times New Roman"/>
                <w:b/>
                <w:bCs/>
                <w:sz w:val="20"/>
                <w:szCs w:val="20"/>
              </w:rPr>
              <w:t xml:space="preserve">PVM </w:t>
            </w:r>
            <w:r>
              <w:rPr>
                <w:rFonts w:ascii="Times New Roman" w:hAnsi="Times New Roman" w:cs="Times New Roman"/>
                <w:b/>
                <w:bCs/>
                <w:sz w:val="20"/>
                <w:szCs w:val="20"/>
              </w:rPr>
              <w:t xml:space="preserve">21 proc. </w:t>
            </w:r>
            <w:r w:rsidRPr="00FE29B4">
              <w:rPr>
                <w:rFonts w:ascii="Times New Roman" w:hAnsi="Times New Roman" w:cs="Times New Roman"/>
                <w:b/>
                <w:bCs/>
                <w:sz w:val="20"/>
                <w:szCs w:val="20"/>
              </w:rPr>
              <w:t>suma</w:t>
            </w:r>
            <w:r>
              <w:rPr>
                <w:rFonts w:ascii="Times New Roman" w:hAnsi="Times New Roman" w:cs="Times New Roman"/>
                <w:b/>
                <w:bCs/>
                <w:sz w:val="20"/>
                <w:szCs w:val="20"/>
              </w:rPr>
              <w:t xml:space="preserve"> </w:t>
            </w:r>
            <w:r w:rsidRPr="00FE29B4">
              <w:rPr>
                <w:rFonts w:ascii="Times New Roman" w:hAnsi="Times New Roman" w:cs="Times New Roman"/>
                <w:b/>
                <w:bCs/>
                <w:sz w:val="20"/>
                <w:szCs w:val="20"/>
              </w:rPr>
              <w:t xml:space="preserve"> </w:t>
            </w:r>
          </w:p>
        </w:tc>
        <w:tc>
          <w:tcPr>
            <w:tcW w:w="1563" w:type="dxa"/>
            <w:tcBorders>
              <w:top w:val="single" w:sz="2" w:space="0" w:color="000000"/>
              <w:left w:val="single" w:sz="2" w:space="0" w:color="000000"/>
              <w:bottom w:val="single" w:sz="2" w:space="0" w:color="000000"/>
              <w:right w:val="single" w:sz="2" w:space="0" w:color="000000"/>
            </w:tcBorders>
          </w:tcPr>
          <w:p w14:paraId="6021D005" w14:textId="77777777" w:rsidR="00FE29B4" w:rsidRPr="00FE29B4" w:rsidRDefault="00FE29B4" w:rsidP="00FE29B4">
            <w:pPr>
              <w:ind w:right="58"/>
              <w:jc w:val="center"/>
              <w:rPr>
                <w:rFonts w:ascii="Times New Roman" w:hAnsi="Times New Roman" w:cs="Times New Roman"/>
                <w:sz w:val="20"/>
                <w:szCs w:val="20"/>
              </w:rPr>
            </w:pPr>
          </w:p>
        </w:tc>
      </w:tr>
      <w:tr w:rsidR="00FE29B4" w:rsidRPr="00FE29B4" w14:paraId="39CE3988" w14:textId="77777777" w:rsidTr="00FE29B4">
        <w:trPr>
          <w:trHeight w:val="192"/>
        </w:trPr>
        <w:tc>
          <w:tcPr>
            <w:tcW w:w="8219" w:type="dxa"/>
            <w:gridSpan w:val="5"/>
            <w:tcBorders>
              <w:top w:val="single" w:sz="2" w:space="0" w:color="000000"/>
              <w:left w:val="single" w:sz="2" w:space="0" w:color="000000"/>
              <w:bottom w:val="single" w:sz="2" w:space="0" w:color="000000"/>
              <w:right w:val="single" w:sz="2" w:space="0" w:color="000000"/>
            </w:tcBorders>
          </w:tcPr>
          <w:p w14:paraId="63AED810" w14:textId="396E6478" w:rsidR="00FE29B4" w:rsidRPr="00FE29B4" w:rsidRDefault="00FE29B4" w:rsidP="00FE29B4">
            <w:pPr>
              <w:jc w:val="right"/>
              <w:rPr>
                <w:rFonts w:ascii="Times New Roman" w:hAnsi="Times New Roman" w:cs="Times New Roman"/>
                <w:sz w:val="20"/>
                <w:szCs w:val="20"/>
              </w:rPr>
            </w:pPr>
            <w:r w:rsidRPr="00FE29B4">
              <w:rPr>
                <w:rFonts w:ascii="Times New Roman" w:hAnsi="Times New Roman" w:cs="Times New Roman"/>
                <w:b/>
                <w:i/>
                <w:sz w:val="20"/>
                <w:szCs w:val="20"/>
              </w:rPr>
              <w:t xml:space="preserve"> </w:t>
            </w:r>
            <w:r w:rsidRPr="00FE29B4">
              <w:rPr>
                <w:rFonts w:ascii="Times New Roman" w:hAnsi="Times New Roman" w:cs="Times New Roman"/>
                <w:b/>
                <w:sz w:val="20"/>
                <w:szCs w:val="20"/>
              </w:rPr>
              <w:t xml:space="preserve">Bendra pasiūlymo kaina </w:t>
            </w:r>
            <w:r>
              <w:rPr>
                <w:rFonts w:ascii="Times New Roman" w:hAnsi="Times New Roman" w:cs="Times New Roman"/>
                <w:b/>
                <w:sz w:val="20"/>
                <w:szCs w:val="20"/>
              </w:rPr>
              <w:t xml:space="preserve">Eur </w:t>
            </w:r>
            <w:r w:rsidRPr="00FE29B4">
              <w:rPr>
                <w:rFonts w:ascii="Times New Roman" w:hAnsi="Times New Roman" w:cs="Times New Roman"/>
                <w:b/>
                <w:sz w:val="20"/>
                <w:szCs w:val="20"/>
              </w:rPr>
              <w:t xml:space="preserve">(su PVM) </w:t>
            </w:r>
          </w:p>
        </w:tc>
        <w:tc>
          <w:tcPr>
            <w:tcW w:w="1563" w:type="dxa"/>
            <w:tcBorders>
              <w:top w:val="single" w:sz="2" w:space="0" w:color="000000"/>
              <w:left w:val="single" w:sz="2" w:space="0" w:color="000000"/>
              <w:bottom w:val="single" w:sz="2" w:space="0" w:color="000000"/>
              <w:right w:val="single" w:sz="2" w:space="0" w:color="000000"/>
            </w:tcBorders>
          </w:tcPr>
          <w:p w14:paraId="45A3D925" w14:textId="77777777" w:rsidR="00FE29B4" w:rsidRPr="00FE29B4" w:rsidRDefault="00FE29B4" w:rsidP="00FE29B4">
            <w:pPr>
              <w:ind w:right="58"/>
              <w:jc w:val="center"/>
              <w:rPr>
                <w:rFonts w:ascii="Times New Roman" w:hAnsi="Times New Roman" w:cs="Times New Roman"/>
                <w:sz w:val="20"/>
                <w:szCs w:val="20"/>
              </w:rPr>
            </w:pPr>
          </w:p>
        </w:tc>
      </w:tr>
    </w:tbl>
    <w:p w14:paraId="2B9E65AE" w14:textId="77777777" w:rsidR="00801BCA" w:rsidRDefault="00FE29B4" w:rsidP="00FE29B4">
      <w:pPr>
        <w:rPr>
          <w:rFonts w:ascii="Times New Roman" w:hAnsi="Times New Roman" w:cs="Times New Roman"/>
        </w:rPr>
      </w:pPr>
      <w:r w:rsidRPr="00FE29B4">
        <w:rPr>
          <w:rFonts w:ascii="Times New Roman" w:hAnsi="Times New Roman" w:cs="Times New Roman"/>
        </w:rPr>
        <w:t xml:space="preserve">*Šiltasis sezonas – nuo balandžio 1 d. iki spalio 31 d. </w:t>
      </w:r>
    </w:p>
    <w:p w14:paraId="47EDC5D0" w14:textId="77777777" w:rsidR="00801BCA" w:rsidRDefault="00FE29B4" w:rsidP="00FE29B4">
      <w:pPr>
        <w:rPr>
          <w:rFonts w:ascii="Times New Roman" w:hAnsi="Times New Roman" w:cs="Times New Roman"/>
        </w:rPr>
      </w:pPr>
      <w:r w:rsidRPr="00FE29B4">
        <w:rPr>
          <w:rFonts w:ascii="Times New Roman" w:hAnsi="Times New Roman" w:cs="Times New Roman"/>
        </w:rPr>
        <w:t xml:space="preserve">**Šaltasis sezonas – nuo lapkričio 1 d. iki kovo 31 d. </w:t>
      </w:r>
    </w:p>
    <w:p w14:paraId="0EBF5480" w14:textId="68B99F29" w:rsidR="00FE29B4" w:rsidRPr="00FE29B4" w:rsidRDefault="00801BCA" w:rsidP="00801BCA">
      <w:pPr>
        <w:jc w:val="both"/>
        <w:rPr>
          <w:rFonts w:ascii="Times New Roman" w:hAnsi="Times New Roman" w:cs="Times New Roman"/>
        </w:rPr>
      </w:pPr>
      <w:r>
        <w:rPr>
          <w:rFonts w:ascii="Times New Roman" w:hAnsi="Times New Roman" w:cs="Times New Roman"/>
        </w:rPr>
        <w:t xml:space="preserve">*** </w:t>
      </w:r>
      <w:r w:rsidRPr="00E332F3">
        <w:rPr>
          <w:rFonts w:ascii="Times New Roman" w:hAnsi="Times New Roman" w:cs="Times New Roman"/>
        </w:rPr>
        <w:t>Pasiūlymo lentelėje nurodyti 1 metų preliminarūs kiekiai yra orientaciniai ir bus naudojami tik pasiūlymų  vertinimui.</w:t>
      </w:r>
      <w:r w:rsidR="00FE29B4" w:rsidRPr="00E332F3">
        <w:rPr>
          <w:rFonts w:ascii="Times New Roman" w:hAnsi="Times New Roman" w:cs="Times New Roman"/>
        </w:rPr>
        <w:t xml:space="preserve"> </w:t>
      </w:r>
      <w:r w:rsidRPr="00E332F3">
        <w:rPr>
          <w:rFonts w:ascii="Times New Roman" w:hAnsi="Times New Roman" w:cs="Times New Roman"/>
          <w:b/>
          <w:i/>
          <w:iCs/>
        </w:rPr>
        <w:t>Pasiūlymo kaina negali viršyti 9917,3</w:t>
      </w:r>
      <w:r w:rsidR="001B5661">
        <w:rPr>
          <w:rFonts w:ascii="Times New Roman" w:hAnsi="Times New Roman" w:cs="Times New Roman"/>
          <w:b/>
          <w:i/>
          <w:iCs/>
        </w:rPr>
        <w:t>5</w:t>
      </w:r>
      <w:r w:rsidRPr="00E332F3">
        <w:rPr>
          <w:rFonts w:ascii="Times New Roman" w:hAnsi="Times New Roman" w:cs="Times New Roman"/>
          <w:b/>
          <w:i/>
          <w:iCs/>
        </w:rPr>
        <w:t xml:space="preserve"> Eur (be PVM), pasiūlymo kainą padauginus iš 2 metų, negali būti daugiau nei 19834,71 Eur (be PVM).</w:t>
      </w:r>
    </w:p>
    <w:p w14:paraId="2EB10E5B" w14:textId="77777777" w:rsidR="0072414B" w:rsidRPr="00FE29B4" w:rsidRDefault="0072414B" w:rsidP="009B0424">
      <w:pPr>
        <w:contextualSpacing/>
        <w:jc w:val="both"/>
        <w:rPr>
          <w:rFonts w:ascii="Times New Roman" w:hAnsi="Times New Roman" w:cs="Times New Roman"/>
          <w:b/>
          <w:iCs/>
          <w:sz w:val="20"/>
          <w:szCs w:val="20"/>
          <w14:ligatures w14:val="none"/>
        </w:rPr>
      </w:pPr>
    </w:p>
    <w:p w14:paraId="2FFCBB24" w14:textId="2C7416FF" w:rsidR="00AE6083" w:rsidRDefault="00907A7D"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Pr>
          <w:rFonts w:ascii="Times New Roman" w:eastAsia="Lucida Sans Unicode" w:hAnsi="Times New Roman" w:cs="Times New Roman"/>
          <w:b/>
          <w:sz w:val="24"/>
          <w:szCs w:val="24"/>
          <w:lang w:eastAsia="ar-SA"/>
          <w14:ligatures w14:val="none"/>
        </w:rPr>
        <w:t>Bendra</w:t>
      </w:r>
      <w:r w:rsidR="00AE6083" w:rsidRPr="00FD3ED1">
        <w:rPr>
          <w:rFonts w:ascii="Times New Roman" w:eastAsia="Lucida Sans Unicode" w:hAnsi="Times New Roman" w:cs="Times New Roman"/>
          <w:b/>
          <w:sz w:val="24"/>
          <w:szCs w:val="24"/>
          <w:lang w:eastAsia="ar-SA"/>
          <w14:ligatures w14:val="none"/>
        </w:rPr>
        <w:t xml:space="preserve"> pasiūlymo</w:t>
      </w:r>
      <w:r w:rsidR="00AE6083" w:rsidRPr="00FD3ED1">
        <w:rPr>
          <w:rFonts w:ascii="Times New Roman" w:eastAsia="Calibri" w:hAnsi="Times New Roman" w:cs="Times New Roman"/>
          <w:b/>
          <w:sz w:val="24"/>
          <w:szCs w:val="24"/>
          <w:shd w:val="clear" w:color="auto" w:fill="FFFFFF"/>
          <w14:ligatures w14:val="none"/>
        </w:rPr>
        <w:t xml:space="preserve"> kaina Eur su PVM žodžiais: </w:t>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r>
      <w:r w:rsidR="00AE6083"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28ED973B"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 xml:space="preserve">esu susipažinęs su pirkimo dokumentais, taip pat su galiojančiais Lietuvos Respublikos </w:t>
      </w:r>
      <w:r w:rsidRPr="00FD3ED1">
        <w:rPr>
          <w:rFonts w:ascii="Times New Roman" w:eastAsia="Times New Roman" w:hAnsi="Times New Roman" w:cs="Times New Roman"/>
          <w:sz w:val="24"/>
          <w:szCs w:val="24"/>
          <w14:ligatures w14:val="none"/>
        </w:rPr>
        <w:lastRenderedPageBreak/>
        <w:t>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4C67368" w:rsidR="00AE6083" w:rsidRPr="001F2E7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1F2E76">
        <w:rPr>
          <w:rFonts w:ascii="Times New Roman" w:eastAsia="Times New Roman" w:hAnsi="Times New Roman" w:cs="Times New Roman"/>
          <w:iCs/>
          <w:sz w:val="24"/>
          <w:szCs w:val="24"/>
          <w14:ligatures w14:val="none"/>
        </w:rPr>
        <w:t>;</w:t>
      </w:r>
    </w:p>
    <w:p w14:paraId="21D02B27" w14:textId="77777777" w:rsidR="001F2E76" w:rsidRPr="00E65CE6" w:rsidRDefault="001F2E76" w:rsidP="001F2E76">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6C9EC3F3" w14:textId="77777777" w:rsidR="001F2E76" w:rsidRPr="006145EB" w:rsidRDefault="001F2E76" w:rsidP="001F2E76">
      <w:pPr>
        <w:widowControl w:val="0"/>
        <w:suppressAutoHyphens/>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81D8C"/>
    <w:rsid w:val="000A436B"/>
    <w:rsid w:val="000B501F"/>
    <w:rsid w:val="000B7D71"/>
    <w:rsid w:val="000D6E09"/>
    <w:rsid w:val="00121603"/>
    <w:rsid w:val="00140A51"/>
    <w:rsid w:val="001A2F7D"/>
    <w:rsid w:val="001A512B"/>
    <w:rsid w:val="001B5661"/>
    <w:rsid w:val="001D74A7"/>
    <w:rsid w:val="001E231C"/>
    <w:rsid w:val="001E2797"/>
    <w:rsid w:val="001E3FFE"/>
    <w:rsid w:val="001F158D"/>
    <w:rsid w:val="001F2E76"/>
    <w:rsid w:val="00202B1F"/>
    <w:rsid w:val="002944A6"/>
    <w:rsid w:val="002B1338"/>
    <w:rsid w:val="002C1122"/>
    <w:rsid w:val="002C4453"/>
    <w:rsid w:val="002E2FE9"/>
    <w:rsid w:val="002F0BD4"/>
    <w:rsid w:val="002F4E41"/>
    <w:rsid w:val="003042D5"/>
    <w:rsid w:val="003171F9"/>
    <w:rsid w:val="00341B0C"/>
    <w:rsid w:val="003513B8"/>
    <w:rsid w:val="003749FC"/>
    <w:rsid w:val="003978B6"/>
    <w:rsid w:val="003A50AC"/>
    <w:rsid w:val="003D3098"/>
    <w:rsid w:val="00410B7A"/>
    <w:rsid w:val="0041196A"/>
    <w:rsid w:val="00415184"/>
    <w:rsid w:val="00437E57"/>
    <w:rsid w:val="00467754"/>
    <w:rsid w:val="00482310"/>
    <w:rsid w:val="00491505"/>
    <w:rsid w:val="004A7C9B"/>
    <w:rsid w:val="004B1D86"/>
    <w:rsid w:val="004D45A2"/>
    <w:rsid w:val="00506699"/>
    <w:rsid w:val="00511E42"/>
    <w:rsid w:val="005237C1"/>
    <w:rsid w:val="0052631B"/>
    <w:rsid w:val="005336A9"/>
    <w:rsid w:val="00552866"/>
    <w:rsid w:val="0056092D"/>
    <w:rsid w:val="00583A1D"/>
    <w:rsid w:val="00584FA1"/>
    <w:rsid w:val="005A02EE"/>
    <w:rsid w:val="005A2A55"/>
    <w:rsid w:val="005E594A"/>
    <w:rsid w:val="005F1FB4"/>
    <w:rsid w:val="00602FB1"/>
    <w:rsid w:val="006070EB"/>
    <w:rsid w:val="006145EB"/>
    <w:rsid w:val="0062174B"/>
    <w:rsid w:val="006267F6"/>
    <w:rsid w:val="0063775A"/>
    <w:rsid w:val="00654025"/>
    <w:rsid w:val="006979B6"/>
    <w:rsid w:val="006B2030"/>
    <w:rsid w:val="007033B3"/>
    <w:rsid w:val="00705013"/>
    <w:rsid w:val="00715707"/>
    <w:rsid w:val="00716B3D"/>
    <w:rsid w:val="0072414B"/>
    <w:rsid w:val="00732156"/>
    <w:rsid w:val="007414CD"/>
    <w:rsid w:val="0075451A"/>
    <w:rsid w:val="00765718"/>
    <w:rsid w:val="00776003"/>
    <w:rsid w:val="0078685D"/>
    <w:rsid w:val="00791CAE"/>
    <w:rsid w:val="007A2DDF"/>
    <w:rsid w:val="007B6051"/>
    <w:rsid w:val="007D2AE2"/>
    <w:rsid w:val="007D6419"/>
    <w:rsid w:val="007F6897"/>
    <w:rsid w:val="00801BCA"/>
    <w:rsid w:val="00836E17"/>
    <w:rsid w:val="00841455"/>
    <w:rsid w:val="008517C7"/>
    <w:rsid w:val="00857653"/>
    <w:rsid w:val="0087155C"/>
    <w:rsid w:val="008760BE"/>
    <w:rsid w:val="00896FF9"/>
    <w:rsid w:val="008A1E78"/>
    <w:rsid w:val="008B3E12"/>
    <w:rsid w:val="0090054D"/>
    <w:rsid w:val="00907A7D"/>
    <w:rsid w:val="00912BD7"/>
    <w:rsid w:val="009219E6"/>
    <w:rsid w:val="00924220"/>
    <w:rsid w:val="00942491"/>
    <w:rsid w:val="00943923"/>
    <w:rsid w:val="00944885"/>
    <w:rsid w:val="009474EB"/>
    <w:rsid w:val="00956858"/>
    <w:rsid w:val="0096024E"/>
    <w:rsid w:val="00997E08"/>
    <w:rsid w:val="009A586B"/>
    <w:rsid w:val="009B0424"/>
    <w:rsid w:val="009D6547"/>
    <w:rsid w:val="009F6A13"/>
    <w:rsid w:val="00A53D56"/>
    <w:rsid w:val="00A629A2"/>
    <w:rsid w:val="00A9525C"/>
    <w:rsid w:val="00A956B2"/>
    <w:rsid w:val="00AA2F0B"/>
    <w:rsid w:val="00AB389B"/>
    <w:rsid w:val="00AD0F90"/>
    <w:rsid w:val="00AD33BA"/>
    <w:rsid w:val="00AE6083"/>
    <w:rsid w:val="00AF0614"/>
    <w:rsid w:val="00B05C68"/>
    <w:rsid w:val="00B07717"/>
    <w:rsid w:val="00B30650"/>
    <w:rsid w:val="00B37125"/>
    <w:rsid w:val="00B53146"/>
    <w:rsid w:val="00B67643"/>
    <w:rsid w:val="00B904E8"/>
    <w:rsid w:val="00BA63CE"/>
    <w:rsid w:val="00BA71D6"/>
    <w:rsid w:val="00BB0C8C"/>
    <w:rsid w:val="00BC17F0"/>
    <w:rsid w:val="00BC75F9"/>
    <w:rsid w:val="00BD0D1E"/>
    <w:rsid w:val="00BE17B3"/>
    <w:rsid w:val="00BE209B"/>
    <w:rsid w:val="00C212B0"/>
    <w:rsid w:val="00C25E0E"/>
    <w:rsid w:val="00C4671F"/>
    <w:rsid w:val="00C7523B"/>
    <w:rsid w:val="00C868F5"/>
    <w:rsid w:val="00CA0E08"/>
    <w:rsid w:val="00CC7B66"/>
    <w:rsid w:val="00CD1D16"/>
    <w:rsid w:val="00CD554B"/>
    <w:rsid w:val="00CD6230"/>
    <w:rsid w:val="00CE029A"/>
    <w:rsid w:val="00CE6F5A"/>
    <w:rsid w:val="00CF4312"/>
    <w:rsid w:val="00D07C69"/>
    <w:rsid w:val="00D15074"/>
    <w:rsid w:val="00D26D49"/>
    <w:rsid w:val="00D34D26"/>
    <w:rsid w:val="00D42C1A"/>
    <w:rsid w:val="00D50697"/>
    <w:rsid w:val="00D51B61"/>
    <w:rsid w:val="00D61A00"/>
    <w:rsid w:val="00D65329"/>
    <w:rsid w:val="00DB17FE"/>
    <w:rsid w:val="00DE1630"/>
    <w:rsid w:val="00DE3969"/>
    <w:rsid w:val="00E22623"/>
    <w:rsid w:val="00E332F3"/>
    <w:rsid w:val="00E338C2"/>
    <w:rsid w:val="00E352FA"/>
    <w:rsid w:val="00E6388E"/>
    <w:rsid w:val="00E66A84"/>
    <w:rsid w:val="00E7592E"/>
    <w:rsid w:val="00E92418"/>
    <w:rsid w:val="00EA1869"/>
    <w:rsid w:val="00EB0CA8"/>
    <w:rsid w:val="00EC0029"/>
    <w:rsid w:val="00ED5181"/>
    <w:rsid w:val="00EE221E"/>
    <w:rsid w:val="00EF25CD"/>
    <w:rsid w:val="00F60C9E"/>
    <w:rsid w:val="00F70DE9"/>
    <w:rsid w:val="00F952AF"/>
    <w:rsid w:val="00F97149"/>
    <w:rsid w:val="00FA2979"/>
    <w:rsid w:val="00FA7924"/>
    <w:rsid w:val="00FC12C6"/>
    <w:rsid w:val="00FD3B70"/>
    <w:rsid w:val="00FD3ED1"/>
    <w:rsid w:val="00FE29B4"/>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5389</Words>
  <Characters>3073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31</cp:revision>
  <cp:lastPrinted>2023-07-26T08:25:00Z</cp:lastPrinted>
  <dcterms:created xsi:type="dcterms:W3CDTF">2024-12-05T07:27:00Z</dcterms:created>
  <dcterms:modified xsi:type="dcterms:W3CDTF">2025-05-07T07:24:00Z</dcterms:modified>
</cp:coreProperties>
</file>